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37CFF" w:rsidRDefault="004944FD" w14:paraId="4D85C7E4" w14:textId="77777777">
      <w:pPr>
        <w:spacing w:before="14" w:after="232"/>
        <w:ind w:left="4687" w:right="4851"/>
        <w:textAlignment w:val="baseline"/>
      </w:pPr>
      <w:r>
        <w:rPr>
          <w:noProof/>
        </w:rPr>
        <w:drawing>
          <wp:inline distT="0" distB="0" distL="0" distR="0" wp14:anchorId="4D85C7FF" wp14:editId="4D85C800">
            <wp:extent cx="792480" cy="9963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792480" cy="996315"/>
                    </a:xfrm>
                    <a:prstGeom prst="rect">
                      <a:avLst/>
                    </a:prstGeom>
                  </pic:spPr>
                </pic:pic>
              </a:graphicData>
            </a:graphic>
          </wp:inline>
        </w:drawing>
      </w:r>
    </w:p>
    <w:p w:rsidR="00037CFF" w:rsidP="5D5B3835" w:rsidRDefault="004944FD" w14:textId="77777777" w14:paraId="0256C0EE">
      <w:pPr>
        <w:spacing w:line="333" w:lineRule="exact"/>
        <w:jc w:val="center"/>
        <w:textAlignment w:val="baseline"/>
        <w:rPr>
          <w:rFonts w:ascii="Arial" w:hAnsi="Arial" w:eastAsia="Arial"/>
          <w:color w:val="8A7D62"/>
          <w:sz w:val="29"/>
          <w:szCs w:val="29"/>
        </w:rPr>
      </w:pPr>
      <w:r>
        <w:pict w14:anchorId="4D85C801">
          <v:line id="_x0000_s1048" style="position:absolute;left:0;text-align:left;z-index:251646464;mso-position-horizontal-relative:page;mso-position-vertical-relative:page" strokeweight=".95pt" from="370.8pt,55.9pt" to="564.05pt,55.9pt">
            <w10:wrap anchorx="page" anchory="page"/>
          </v:line>
        </w:pict>
      </w:r>
      <w:r>
        <w:pict w14:anchorId="4D85C802">
          <v:line id="_x0000_s1047" style="position:absolute;left:0;text-align:left;z-index:251647488;mso-position-horizontal-relative:page;mso-position-vertical-relative:page" strokeweight=".95pt" from="23.75pt,55.9pt" to="220.15pt,55.9pt">
            <w10:wrap anchorx="page" anchory="page"/>
          </v:line>
        </w:pict>
      </w:r>
    </w:p>
    <w:p w:rsidR="00037CFF" w:rsidP="5D5B3835" w:rsidRDefault="004944FD" w14:paraId="443DF28A" w14:textId="2F330BC9">
      <w:pPr>
        <w:spacing w:line="333" w:lineRule="exact"/>
        <w:jc w:val="center"/>
        <w:textAlignment w:val="baseline"/>
        <w:rPr>
          <w:rFonts w:ascii="Arial" w:hAnsi="Arial" w:eastAsia="Arial"/>
          <w:color w:val="8A7D62"/>
          <w:sz w:val="29"/>
          <w:szCs w:val="29"/>
        </w:rPr>
      </w:pPr>
    </w:p>
    <w:p w:rsidR="00037CFF" w:rsidP="5D5B3835" w:rsidRDefault="004944FD" w14:paraId="4D85C7E5" w14:textId="77777777">
      <w:pPr>
        <w:spacing w:line="333" w:lineRule="exact"/>
        <w:jc w:val="center"/>
        <w:textAlignment w:val="baseline"/>
        <w:rPr>
          <w:rFonts w:ascii="Arial" w:hAnsi="Arial" w:eastAsia="Arial"/>
          <w:color w:val="8A7D62"/>
          <w:spacing w:val="6"/>
          <w:sz w:val="29"/>
          <w:szCs w:val="29"/>
        </w:rPr>
      </w:pPr>
      <w:r w:rsidRPr="5D5B3835" w:rsidR="004944FD">
        <w:rPr>
          <w:rFonts w:ascii="Arial" w:hAnsi="Arial" w:eastAsia="Arial"/>
          <w:color w:val="8A7D62"/>
          <w:spacing w:val="6"/>
          <w:sz w:val="29"/>
          <w:szCs w:val="29"/>
        </w:rPr>
        <w:t>TASMANIAN ABORIGINAL CENTRE</w:t>
      </w:r>
    </w:p>
    <w:p w:rsidR="00037CFF" w:rsidRDefault="004944FD" w14:paraId="4D85C7E6" w14:textId="77777777">
      <w:pPr>
        <w:spacing w:before="17" w:line="547" w:lineRule="exact"/>
        <w:jc w:val="center"/>
        <w:textAlignment w:val="baseline"/>
        <w:rPr>
          <w:rFonts w:ascii="Arial Narrow" w:hAnsi="Arial Narrow" w:eastAsia="Arial Narrow"/>
          <w:b/>
          <w:color w:val="231D20"/>
          <w:spacing w:val="7"/>
          <w:w w:val="125"/>
          <w:sz w:val="47"/>
        </w:rPr>
      </w:pPr>
      <w:r>
        <w:rPr>
          <w:rFonts w:ascii="Arial Narrow" w:hAnsi="Arial Narrow" w:eastAsia="Arial Narrow"/>
          <w:b/>
          <w:color w:val="231D20"/>
          <w:spacing w:val="7"/>
          <w:w w:val="125"/>
          <w:sz w:val="47"/>
        </w:rPr>
        <w:t>NAIDOC AWARD NOMINATION FORM</w:t>
      </w:r>
    </w:p>
    <w:p w:rsidR="00037CFF" w:rsidRDefault="004944FD" w14:paraId="4D85C7E7" w14:textId="51799FB5">
      <w:pPr>
        <w:spacing w:before="13" w:after="335" w:line="553" w:lineRule="exact"/>
        <w:jc w:val="center"/>
        <w:textAlignment w:val="baseline"/>
        <w:rPr>
          <w:rFonts w:ascii="Arial" w:hAnsi="Arial" w:eastAsia="Arial"/>
          <w:color w:val="8A7D62"/>
          <w:w w:val="105"/>
          <w:sz w:val="49"/>
        </w:rPr>
      </w:pPr>
      <w:r>
        <w:rPr>
          <w:rFonts w:ascii="Arial" w:hAnsi="Arial" w:eastAsia="Arial"/>
          <w:color w:val="8A7D62"/>
          <w:w w:val="105"/>
          <w:sz w:val="49"/>
        </w:rPr>
        <w:t>202</w:t>
      </w:r>
      <w:r w:rsidR="00022EBD">
        <w:rPr>
          <w:rFonts w:ascii="Arial" w:hAnsi="Arial" w:eastAsia="Arial"/>
          <w:color w:val="8A7D62"/>
          <w:w w:val="105"/>
          <w:sz w:val="49"/>
        </w:rPr>
        <w:t>5</w:t>
      </w:r>
    </w:p>
    <w:p w:rsidR="00037CFF" w:rsidRDefault="00037CFF" w14:paraId="4D85C7E8" w14:textId="77777777">
      <w:pPr>
        <w:spacing w:before="13" w:after="335" w:line="553" w:lineRule="exact"/>
        <w:sectPr w:rsidR="00037CFF">
          <w:pgSz w:w="11914" w:h="16848" w:orient="portrait"/>
          <w:pgMar w:top="260" w:right="645" w:bottom="104" w:left="483" w:header="720" w:footer="720" w:gutter="0"/>
          <w:cols w:space="720"/>
        </w:sectPr>
      </w:pPr>
    </w:p>
    <w:p w:rsidR="19933C6F" w:rsidP="5D5B3835" w:rsidRDefault="19933C6F" w14:paraId="7D3338D7" w14:textId="6FA9958C">
      <w:pPr>
        <w:spacing w:before="240" w:beforeAutospacing="off" w:after="240" w:afterAutospacing="off"/>
      </w:pPr>
      <w:r w:rsidRPr="5D5B3835" w:rsidR="19933C6F">
        <w:rPr>
          <w:rFonts w:ascii="Arial" w:hAnsi="Arial" w:eastAsia="Arial" w:cs="Arial"/>
          <w:noProof w:val="0"/>
          <w:sz w:val="25"/>
          <w:szCs w:val="25"/>
          <w:lang w:val="en-US"/>
        </w:rPr>
        <w:t xml:space="preserve">Nominations are open for Tasmanian Aborigine of the Year 2025 and for NAIDOC Special Awards for anyone who has done something remarkable during the year. Any area of human endeavour will be considered. </w:t>
      </w:r>
    </w:p>
    <w:p w:rsidR="19933C6F" w:rsidP="5D5B3835" w:rsidRDefault="19933C6F" w14:paraId="41B443A0" w14:textId="6960FFB9">
      <w:pPr>
        <w:pStyle w:val="ListParagraph"/>
        <w:numPr>
          <w:ilvl w:val="0"/>
          <w:numId w:val="2"/>
        </w:numPr>
        <w:spacing w:before="0" w:beforeAutospacing="off" w:after="0" w:afterAutospacing="off"/>
        <w:rPr>
          <w:rFonts w:ascii="Arial" w:hAnsi="Arial" w:eastAsia="Arial" w:cs="Arial"/>
          <w:noProof w:val="0"/>
          <w:sz w:val="25"/>
          <w:szCs w:val="25"/>
          <w:lang w:val="en-US"/>
        </w:rPr>
      </w:pPr>
      <w:r w:rsidRPr="5D5B3835" w:rsidR="19933C6F">
        <w:rPr>
          <w:rFonts w:ascii="Arial" w:hAnsi="Arial" w:eastAsia="Arial" w:cs="Arial"/>
          <w:noProof w:val="0"/>
          <w:sz w:val="25"/>
          <w:szCs w:val="25"/>
          <w:lang w:val="en-US"/>
        </w:rPr>
        <w:t xml:space="preserve">The NAIDOC awards are open to Aboriginal and Torres Strait Islander people only. </w:t>
      </w:r>
    </w:p>
    <w:p w:rsidR="19933C6F" w:rsidP="5D5B3835" w:rsidRDefault="19933C6F" w14:paraId="440C1A61" w14:textId="764D6085">
      <w:pPr>
        <w:pStyle w:val="ListParagraph"/>
        <w:numPr>
          <w:ilvl w:val="0"/>
          <w:numId w:val="3"/>
        </w:numPr>
        <w:spacing w:before="0" w:beforeAutospacing="off" w:after="0" w:afterAutospacing="off"/>
        <w:rPr>
          <w:rFonts w:ascii="Arial" w:hAnsi="Arial" w:eastAsia="Arial" w:cs="Arial"/>
          <w:noProof w:val="0"/>
          <w:sz w:val="25"/>
          <w:szCs w:val="25"/>
          <w:lang w:val="en-US"/>
        </w:rPr>
      </w:pPr>
      <w:r w:rsidRPr="5D5B3835" w:rsidR="19933C6F">
        <w:rPr>
          <w:rFonts w:ascii="Arial" w:hAnsi="Arial" w:eastAsia="Arial" w:cs="Arial"/>
          <w:noProof w:val="0"/>
          <w:sz w:val="25"/>
          <w:szCs w:val="25"/>
          <w:lang w:val="en-US"/>
        </w:rPr>
        <w:t xml:space="preserve">Nominations must be received by Monday 23 June 2025. </w:t>
      </w:r>
    </w:p>
    <w:p w:rsidR="19933C6F" w:rsidP="5D5B3835" w:rsidRDefault="19933C6F" w14:paraId="5079CBE6" w14:textId="7BA34360">
      <w:pPr>
        <w:spacing w:before="240" w:beforeAutospacing="off" w:after="240" w:afterAutospacing="off"/>
        <w:rPr>
          <w:rFonts w:ascii="Arial" w:hAnsi="Arial" w:eastAsia="Arial" w:cs="Arial"/>
          <w:noProof w:val="0"/>
          <w:sz w:val="25"/>
          <w:szCs w:val="25"/>
          <w:lang w:val="en-US"/>
        </w:rPr>
      </w:pPr>
      <w:r w:rsidRPr="5D5B3835" w:rsidR="19933C6F">
        <w:rPr>
          <w:rFonts w:ascii="Arial" w:hAnsi="Arial" w:eastAsia="Arial" w:cs="Arial"/>
          <w:noProof w:val="0"/>
          <w:sz w:val="25"/>
          <w:szCs w:val="25"/>
          <w:lang w:val="en-US"/>
        </w:rPr>
        <w:t xml:space="preserve">Nominations can be </w:t>
      </w:r>
      <w:r w:rsidRPr="5D5B3835" w:rsidR="19933C6F">
        <w:rPr>
          <w:rFonts w:ascii="Arial" w:hAnsi="Arial" w:eastAsia="Arial" w:cs="Arial"/>
          <w:noProof w:val="0"/>
          <w:sz w:val="25"/>
          <w:szCs w:val="25"/>
          <w:lang w:val="en-US"/>
        </w:rPr>
        <w:t>submitted</w:t>
      </w:r>
      <w:r w:rsidRPr="5D5B3835" w:rsidR="19933C6F">
        <w:rPr>
          <w:rFonts w:ascii="Arial" w:hAnsi="Arial" w:eastAsia="Arial" w:cs="Arial"/>
          <w:noProof w:val="0"/>
          <w:sz w:val="25"/>
          <w:szCs w:val="25"/>
          <w:lang w:val="en-US"/>
        </w:rPr>
        <w:t xml:space="preserve"> online, posted to the Tasmanian Aboriginal Centre, 198 Elizabeth </w:t>
      </w:r>
    </w:p>
    <w:p w:rsidR="7FF733D4" w:rsidP="5D5B3835" w:rsidRDefault="7FF733D4" w14:paraId="466C0F0E" w14:textId="29739C92">
      <w:pPr>
        <w:spacing w:before="240" w:beforeAutospacing="off" w:after="240" w:afterAutospacing="off"/>
        <w:rPr>
          <w:rFonts w:ascii="Arial" w:hAnsi="Arial" w:eastAsia="Arial" w:cs="Arial"/>
          <w:noProof w:val="0"/>
          <w:sz w:val="25"/>
          <w:szCs w:val="25"/>
          <w:lang w:val="en-US"/>
        </w:rPr>
      </w:pPr>
      <w:r w:rsidRPr="5D5B3835" w:rsidR="7FF733D4">
        <w:rPr>
          <w:rFonts w:ascii="Arial" w:hAnsi="Arial" w:eastAsia="Arial" w:cs="Arial"/>
          <w:noProof w:val="0"/>
          <w:sz w:val="25"/>
          <w:szCs w:val="25"/>
          <w:lang w:val="en-US"/>
        </w:rPr>
        <w:t>S</w:t>
      </w:r>
      <w:r w:rsidRPr="5D5B3835" w:rsidR="19933C6F">
        <w:rPr>
          <w:rFonts w:ascii="Arial" w:hAnsi="Arial" w:eastAsia="Arial" w:cs="Arial"/>
          <w:noProof w:val="0"/>
          <w:sz w:val="25"/>
          <w:szCs w:val="25"/>
          <w:lang w:val="en-US"/>
        </w:rPr>
        <w:t>treet</w:t>
      </w:r>
      <w:r w:rsidRPr="5D5B3835" w:rsidR="19933C6F">
        <w:rPr>
          <w:rFonts w:ascii="Arial" w:hAnsi="Arial" w:eastAsia="Arial" w:cs="Arial"/>
          <w:noProof w:val="0"/>
          <w:sz w:val="25"/>
          <w:szCs w:val="25"/>
          <w:lang w:val="en-US"/>
        </w:rPr>
        <w:t xml:space="preserve">, Hobart 7000 or by emailed to </w:t>
      </w:r>
      <w:hyperlink r:id="Rdfd40cf689f04116">
        <w:r w:rsidRPr="5D5B3835" w:rsidR="19933C6F">
          <w:rPr>
            <w:rStyle w:val="Hyperlink"/>
            <w:rFonts w:ascii="Arial" w:hAnsi="Arial" w:eastAsia="Arial" w:cs="Arial"/>
            <w:noProof w:val="0"/>
            <w:sz w:val="25"/>
            <w:szCs w:val="25"/>
            <w:lang w:val="en-US"/>
          </w:rPr>
          <w:t>NAIDOCawards2025@tacinc.com.au</w:t>
        </w:r>
      </w:hyperlink>
    </w:p>
    <w:p w:rsidR="26AB3FF2" w:rsidP="5D5B3835" w:rsidRDefault="26AB3FF2" w14:paraId="6D737341" w14:textId="5657FBE8">
      <w:pPr>
        <w:spacing w:before="527" w:after="225" w:line="298" w:lineRule="exact"/>
        <w:ind w:left="0"/>
        <w:rPr>
          <w:rFonts w:ascii="Arial" w:hAnsi="Arial" w:eastAsia="Arial"/>
          <w:b w:val="1"/>
          <w:bCs w:val="1"/>
          <w:color w:val="000000" w:themeColor="text1" w:themeTint="FF" w:themeShade="FF"/>
          <w:sz w:val="25"/>
          <w:szCs w:val="25"/>
        </w:rPr>
      </w:pPr>
      <w:r w:rsidRPr="5D5B3835" w:rsidR="26AB3FF2">
        <w:rPr>
          <w:rFonts w:ascii="Arial" w:hAnsi="Arial" w:eastAsia="Arial"/>
          <w:b w:val="1"/>
          <w:bCs w:val="1"/>
          <w:color w:val="000000" w:themeColor="text1" w:themeTint="FF" w:themeShade="FF"/>
          <w:sz w:val="25"/>
          <w:szCs w:val="25"/>
        </w:rPr>
        <w:t>Your details</w:t>
      </w:r>
      <w:r w:rsidRPr="5D5B3835" w:rsidR="26AB3FF2">
        <w:rPr>
          <w:rFonts w:ascii="Arial" w:hAnsi="Arial" w:eastAsia="Arial"/>
          <w:b w:val="1"/>
          <w:bCs w:val="1"/>
          <w:color w:val="FF0000"/>
          <w:sz w:val="25"/>
          <w:szCs w:val="25"/>
        </w:rPr>
        <w:t xml:space="preserve"> *</w:t>
      </w:r>
    </w:p>
    <w:tbl>
      <w:tblPr>
        <w:tblStyle w:val="TableGrid"/>
        <w:tblW w:w="0" w:type="auto"/>
        <w:tblInd w:w="72"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5408"/>
        <w:gridCol w:w="5408"/>
      </w:tblGrid>
      <w:tr w:rsidR="5D5B3835" w:rsidTr="5D5B3835" w14:paraId="20B43D6B">
        <w:trPr>
          <w:trHeight w:val="300"/>
        </w:trPr>
        <w:tc>
          <w:tcPr>
            <w:tcW w:w="5408" w:type="dxa"/>
            <w:tcMar/>
          </w:tcPr>
          <w:p w:rsidR="0169DF83" w:rsidP="5D5B3835" w:rsidRDefault="0169DF83" w14:paraId="6E53AA47" w14:textId="5B8EAA47">
            <w:pPr>
              <w:pStyle w:val="Normal"/>
              <w:rPr>
                <w:rFonts w:ascii="Arial" w:hAnsi="Arial" w:eastAsia="Arial"/>
                <w:color w:val="000000" w:themeColor="text1" w:themeTint="FF" w:themeShade="FF"/>
                <w:sz w:val="25"/>
                <w:szCs w:val="25"/>
              </w:rPr>
            </w:pPr>
            <w:r w:rsidRPr="5D5B3835" w:rsidR="0169DF83">
              <w:rPr>
                <w:rFonts w:ascii="Arial" w:hAnsi="Arial" w:eastAsia="Arial"/>
                <w:color w:val="000000" w:themeColor="text1" w:themeTint="FF" w:themeShade="FF"/>
                <w:sz w:val="25"/>
                <w:szCs w:val="25"/>
              </w:rPr>
              <w:t>Full name:</w:t>
            </w:r>
          </w:p>
        </w:tc>
        <w:tc>
          <w:tcPr>
            <w:tcW w:w="5408" w:type="dxa"/>
            <w:tcMar/>
          </w:tcPr>
          <w:p w:rsidR="5D5B3835" w:rsidP="5D5B3835" w:rsidRDefault="5D5B3835" w14:paraId="370B2FDE" w14:textId="554F1CB6">
            <w:pPr>
              <w:pStyle w:val="Normal"/>
              <w:rPr>
                <w:rFonts w:ascii="Arial" w:hAnsi="Arial" w:eastAsia="Arial"/>
                <w:color w:val="000000" w:themeColor="text1" w:themeTint="FF" w:themeShade="FF"/>
                <w:sz w:val="25"/>
                <w:szCs w:val="25"/>
              </w:rPr>
            </w:pPr>
          </w:p>
        </w:tc>
      </w:tr>
      <w:tr w:rsidR="5D5B3835" w:rsidTr="5D5B3835" w14:paraId="42BFDF82">
        <w:trPr>
          <w:trHeight w:val="300"/>
        </w:trPr>
        <w:tc>
          <w:tcPr>
            <w:tcW w:w="5408" w:type="dxa"/>
            <w:tcMar/>
          </w:tcPr>
          <w:p w:rsidR="26E6810C" w:rsidP="5D5B3835" w:rsidRDefault="26E6810C" w14:paraId="63B2C41A" w14:textId="1D90F3B4">
            <w:pPr>
              <w:pStyle w:val="Normal"/>
              <w:rPr>
                <w:rFonts w:ascii="Arial" w:hAnsi="Arial" w:eastAsia="Arial"/>
                <w:color w:val="000000" w:themeColor="text1" w:themeTint="FF" w:themeShade="FF"/>
                <w:sz w:val="25"/>
                <w:szCs w:val="25"/>
              </w:rPr>
            </w:pPr>
            <w:r w:rsidRPr="5D5B3835" w:rsidR="26E6810C">
              <w:rPr>
                <w:rFonts w:ascii="Arial" w:hAnsi="Arial" w:eastAsia="Arial"/>
                <w:color w:val="000000" w:themeColor="text1" w:themeTint="FF" w:themeShade="FF"/>
                <w:sz w:val="25"/>
                <w:szCs w:val="25"/>
              </w:rPr>
              <w:t>Email:</w:t>
            </w:r>
          </w:p>
        </w:tc>
        <w:tc>
          <w:tcPr>
            <w:tcW w:w="5408" w:type="dxa"/>
            <w:tcMar/>
          </w:tcPr>
          <w:p w:rsidR="5D5B3835" w:rsidP="5D5B3835" w:rsidRDefault="5D5B3835" w14:paraId="5DB5EC12" w14:textId="554F1CB6">
            <w:pPr>
              <w:pStyle w:val="Normal"/>
              <w:rPr>
                <w:rFonts w:ascii="Arial" w:hAnsi="Arial" w:eastAsia="Arial"/>
                <w:color w:val="000000" w:themeColor="text1" w:themeTint="FF" w:themeShade="FF"/>
                <w:sz w:val="25"/>
                <w:szCs w:val="25"/>
              </w:rPr>
            </w:pPr>
          </w:p>
        </w:tc>
      </w:tr>
      <w:tr w:rsidR="5D5B3835" w:rsidTr="5D5B3835" w14:paraId="47A0A44B">
        <w:trPr>
          <w:trHeight w:val="300"/>
        </w:trPr>
        <w:tc>
          <w:tcPr>
            <w:tcW w:w="5408" w:type="dxa"/>
            <w:tcMar/>
          </w:tcPr>
          <w:p w:rsidR="26E6810C" w:rsidP="5D5B3835" w:rsidRDefault="26E6810C" w14:paraId="108CE55D" w14:textId="51008F1B">
            <w:pPr>
              <w:pStyle w:val="Normal"/>
              <w:rPr>
                <w:rFonts w:ascii="Arial" w:hAnsi="Arial" w:eastAsia="Arial"/>
                <w:color w:val="000000" w:themeColor="text1" w:themeTint="FF" w:themeShade="FF"/>
                <w:sz w:val="25"/>
                <w:szCs w:val="25"/>
              </w:rPr>
            </w:pPr>
            <w:r w:rsidRPr="5D5B3835" w:rsidR="26E6810C">
              <w:rPr>
                <w:rFonts w:ascii="Arial" w:hAnsi="Arial" w:eastAsia="Arial"/>
                <w:color w:val="000000" w:themeColor="text1" w:themeTint="FF" w:themeShade="FF"/>
                <w:sz w:val="25"/>
                <w:szCs w:val="25"/>
              </w:rPr>
              <w:t>Phone Number</w:t>
            </w:r>
          </w:p>
        </w:tc>
        <w:tc>
          <w:tcPr>
            <w:tcW w:w="5408" w:type="dxa"/>
            <w:tcMar/>
          </w:tcPr>
          <w:p w:rsidR="5D5B3835" w:rsidP="5D5B3835" w:rsidRDefault="5D5B3835" w14:paraId="6C483943" w14:textId="554F1CB6">
            <w:pPr>
              <w:pStyle w:val="Normal"/>
              <w:rPr>
                <w:rFonts w:ascii="Arial" w:hAnsi="Arial" w:eastAsia="Arial"/>
                <w:color w:val="000000" w:themeColor="text1" w:themeTint="FF" w:themeShade="FF"/>
                <w:sz w:val="25"/>
                <w:szCs w:val="25"/>
              </w:rPr>
            </w:pPr>
          </w:p>
        </w:tc>
      </w:tr>
    </w:tbl>
    <w:p w:rsidR="007C4A1B" w:rsidP="00944C9F" w:rsidRDefault="007C4A1B" w14:paraId="77D3C1EF" w14:textId="77777777">
      <w:pPr>
        <w:spacing w:before="418" w:line="195" w:lineRule="exact"/>
        <w:textAlignment w:val="baseline"/>
        <w:rPr>
          <w:rFonts w:ascii="Arial" w:hAnsi="Arial" w:eastAsia="Arial"/>
          <w:b/>
          <w:color w:val="000000"/>
          <w:sz w:val="18"/>
        </w:rPr>
      </w:pPr>
    </w:p>
    <w:p w:rsidR="00037CFF" w:rsidP="5D5B3835" w:rsidRDefault="004944FD" w14:paraId="4D85C7F0" w14:textId="65FB31AB">
      <w:pPr>
        <w:spacing w:before="5" w:after="143" w:line="298" w:lineRule="exact"/>
        <w:ind w:left="72"/>
        <w:textAlignment w:val="baseline"/>
        <w:rPr>
          <w:rFonts w:ascii="Arial" w:hAnsi="Arial" w:eastAsia="Arial"/>
          <w:b w:val="1"/>
          <w:bCs w:val="1"/>
          <w:color w:val="000000"/>
          <w:spacing w:val="11"/>
          <w:sz w:val="25"/>
          <w:szCs w:val="25"/>
        </w:rPr>
      </w:pPr>
      <w:r w:rsidRPr="5D5B3835" w:rsidR="004944FD">
        <w:rPr>
          <w:rFonts w:ascii="Arial" w:hAnsi="Arial" w:eastAsia="Arial"/>
          <w:b w:val="1"/>
          <w:bCs w:val="1"/>
          <w:color w:val="000000"/>
          <w:spacing w:val="11"/>
          <w:sz w:val="25"/>
          <w:szCs w:val="25"/>
        </w:rPr>
        <w:t>Nominee details</w:t>
      </w:r>
      <w:r w:rsidRPr="5D5B3835" w:rsidR="26C7983D">
        <w:rPr>
          <w:rFonts w:ascii="Arial" w:hAnsi="Arial" w:eastAsia="Arial"/>
          <w:b w:val="1"/>
          <w:bCs w:val="1"/>
          <w:color w:val="000000" w:themeColor="text1" w:themeTint="FF" w:themeShade="FF"/>
          <w:sz w:val="25"/>
          <w:szCs w:val="25"/>
        </w:rPr>
        <w:t xml:space="preserve"> </w:t>
      </w:r>
      <w:r w:rsidRPr="5D5B3835" w:rsidR="26C7983D">
        <w:rPr>
          <w:rFonts w:ascii="Arial" w:hAnsi="Arial" w:eastAsia="Arial"/>
          <w:b w:val="1"/>
          <w:bCs w:val="1"/>
          <w:color w:val="FF0000"/>
          <w:sz w:val="25"/>
          <w:szCs w:val="25"/>
        </w:rPr>
        <w:t>*</w:t>
      </w:r>
    </w:p>
    <w:tbl>
      <w:tblPr>
        <w:tblStyle w:val="TableGrid"/>
        <w:tblW w:w="0" w:type="auto"/>
        <w:tblInd w:w="72"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5408"/>
        <w:gridCol w:w="5408"/>
      </w:tblGrid>
      <w:tr w:rsidR="5D5B3835" w:rsidTr="5D5B3835" w14:paraId="74BBE2D9">
        <w:trPr>
          <w:trHeight w:val="300"/>
        </w:trPr>
        <w:tc>
          <w:tcPr>
            <w:tcW w:w="5408" w:type="dxa"/>
            <w:tcMar/>
          </w:tcPr>
          <w:p w:rsidR="5D5B3835" w:rsidP="5D5B3835" w:rsidRDefault="5D5B3835" w14:paraId="1C4B7C6F" w14:textId="5B8EAA47">
            <w:pPr>
              <w:pStyle w:val="Normal"/>
              <w:rPr>
                <w:rFonts w:ascii="Arial" w:hAnsi="Arial" w:eastAsia="Arial"/>
                <w:color w:val="000000" w:themeColor="text1" w:themeTint="FF" w:themeShade="FF"/>
                <w:sz w:val="25"/>
                <w:szCs w:val="25"/>
              </w:rPr>
            </w:pPr>
            <w:r w:rsidRPr="5D5B3835" w:rsidR="5D5B3835">
              <w:rPr>
                <w:rFonts w:ascii="Arial" w:hAnsi="Arial" w:eastAsia="Arial"/>
                <w:color w:val="000000" w:themeColor="text1" w:themeTint="FF" w:themeShade="FF"/>
                <w:sz w:val="25"/>
                <w:szCs w:val="25"/>
              </w:rPr>
              <w:t>Full name:</w:t>
            </w:r>
          </w:p>
        </w:tc>
        <w:tc>
          <w:tcPr>
            <w:tcW w:w="5408" w:type="dxa"/>
            <w:tcMar/>
          </w:tcPr>
          <w:p w:rsidR="5D5B3835" w:rsidP="5D5B3835" w:rsidRDefault="5D5B3835" w14:paraId="64D33919" w14:textId="554F1CB6">
            <w:pPr>
              <w:pStyle w:val="Normal"/>
              <w:rPr>
                <w:rFonts w:ascii="Arial" w:hAnsi="Arial" w:eastAsia="Arial"/>
                <w:color w:val="000000" w:themeColor="text1" w:themeTint="FF" w:themeShade="FF"/>
                <w:sz w:val="25"/>
                <w:szCs w:val="25"/>
              </w:rPr>
            </w:pPr>
          </w:p>
        </w:tc>
      </w:tr>
      <w:tr w:rsidR="5D5B3835" w:rsidTr="5D5B3835" w14:paraId="34787987">
        <w:trPr>
          <w:trHeight w:val="300"/>
        </w:trPr>
        <w:tc>
          <w:tcPr>
            <w:tcW w:w="5408" w:type="dxa"/>
            <w:tcMar/>
          </w:tcPr>
          <w:p w:rsidR="5D5B3835" w:rsidP="5D5B3835" w:rsidRDefault="5D5B3835" w14:paraId="0818DFBD" w14:textId="1D90F3B4">
            <w:pPr>
              <w:pStyle w:val="Normal"/>
              <w:rPr>
                <w:rFonts w:ascii="Arial" w:hAnsi="Arial" w:eastAsia="Arial"/>
                <w:color w:val="000000" w:themeColor="text1" w:themeTint="FF" w:themeShade="FF"/>
                <w:sz w:val="25"/>
                <w:szCs w:val="25"/>
              </w:rPr>
            </w:pPr>
            <w:r w:rsidRPr="5D5B3835" w:rsidR="5D5B3835">
              <w:rPr>
                <w:rFonts w:ascii="Arial" w:hAnsi="Arial" w:eastAsia="Arial"/>
                <w:color w:val="000000" w:themeColor="text1" w:themeTint="FF" w:themeShade="FF"/>
                <w:sz w:val="25"/>
                <w:szCs w:val="25"/>
              </w:rPr>
              <w:t>Email:</w:t>
            </w:r>
          </w:p>
        </w:tc>
        <w:tc>
          <w:tcPr>
            <w:tcW w:w="5408" w:type="dxa"/>
            <w:tcMar/>
          </w:tcPr>
          <w:p w:rsidR="5D5B3835" w:rsidP="5D5B3835" w:rsidRDefault="5D5B3835" w14:paraId="7F3DC004" w14:textId="554F1CB6">
            <w:pPr>
              <w:pStyle w:val="Normal"/>
              <w:rPr>
                <w:rFonts w:ascii="Arial" w:hAnsi="Arial" w:eastAsia="Arial"/>
                <w:color w:val="000000" w:themeColor="text1" w:themeTint="FF" w:themeShade="FF"/>
                <w:sz w:val="25"/>
                <w:szCs w:val="25"/>
              </w:rPr>
            </w:pPr>
          </w:p>
        </w:tc>
      </w:tr>
      <w:tr w:rsidR="5D5B3835" w:rsidTr="5D5B3835" w14:paraId="22FD933C">
        <w:trPr>
          <w:trHeight w:val="300"/>
        </w:trPr>
        <w:tc>
          <w:tcPr>
            <w:tcW w:w="5408" w:type="dxa"/>
            <w:tcMar/>
          </w:tcPr>
          <w:p w:rsidR="5D5B3835" w:rsidP="5D5B3835" w:rsidRDefault="5D5B3835" w14:paraId="41EC5ED7" w14:textId="4E2EA609">
            <w:pPr>
              <w:pStyle w:val="Normal"/>
              <w:rPr>
                <w:rFonts w:ascii="Arial" w:hAnsi="Arial" w:eastAsia="Arial"/>
                <w:color w:val="000000" w:themeColor="text1" w:themeTint="FF" w:themeShade="FF"/>
                <w:sz w:val="25"/>
                <w:szCs w:val="25"/>
              </w:rPr>
            </w:pPr>
            <w:r w:rsidRPr="5D5B3835" w:rsidR="5D5B3835">
              <w:rPr>
                <w:rFonts w:ascii="Arial" w:hAnsi="Arial" w:eastAsia="Arial"/>
                <w:color w:val="000000" w:themeColor="text1" w:themeTint="FF" w:themeShade="FF"/>
                <w:sz w:val="25"/>
                <w:szCs w:val="25"/>
              </w:rPr>
              <w:t>Phone Number</w:t>
            </w:r>
            <w:r w:rsidRPr="5D5B3835" w:rsidR="5E520903">
              <w:rPr>
                <w:rFonts w:ascii="Arial" w:hAnsi="Arial" w:eastAsia="Arial"/>
                <w:color w:val="000000" w:themeColor="text1" w:themeTint="FF" w:themeShade="FF"/>
                <w:sz w:val="25"/>
                <w:szCs w:val="25"/>
              </w:rPr>
              <w:t>:</w:t>
            </w:r>
          </w:p>
        </w:tc>
        <w:tc>
          <w:tcPr>
            <w:tcW w:w="5408" w:type="dxa"/>
            <w:tcMar/>
          </w:tcPr>
          <w:p w:rsidR="5D5B3835" w:rsidP="5D5B3835" w:rsidRDefault="5D5B3835" w14:paraId="7E2FB146" w14:textId="554F1CB6">
            <w:pPr>
              <w:pStyle w:val="Normal"/>
              <w:rPr>
                <w:rFonts w:ascii="Arial" w:hAnsi="Arial" w:eastAsia="Arial"/>
                <w:color w:val="000000" w:themeColor="text1" w:themeTint="FF" w:themeShade="FF"/>
                <w:sz w:val="25"/>
                <w:szCs w:val="25"/>
              </w:rPr>
            </w:pPr>
          </w:p>
        </w:tc>
      </w:tr>
    </w:tbl>
    <w:p w:rsidR="00037CFF" w:rsidP="5D5B3835" w:rsidRDefault="004944FD" w14:paraId="1F47E0E1" w14:textId="47DB69BB">
      <w:pPr>
        <w:spacing w:before="5" w:line="298" w:lineRule="exact"/>
        <w:ind w:left="216"/>
        <w:textAlignment w:val="baseline"/>
        <w:rPr>
          <w:rFonts w:ascii="Arial" w:hAnsi="Arial" w:eastAsia="Arial"/>
          <w:b w:val="1"/>
          <w:bCs w:val="1"/>
          <w:color w:val="000000" w:themeColor="text1" w:themeTint="FF" w:themeShade="FF"/>
          <w:sz w:val="25"/>
          <w:szCs w:val="25"/>
        </w:rPr>
      </w:pPr>
    </w:p>
    <w:p w:rsidR="00037CFF" w:rsidP="5D5B3835" w:rsidRDefault="004944FD" w14:paraId="0F0B8748" w14:textId="4BE2F31B">
      <w:pPr>
        <w:spacing w:before="5" w:line="298" w:lineRule="exact"/>
        <w:ind w:left="216"/>
        <w:textAlignment w:val="baseline"/>
        <w:rPr>
          <w:rFonts w:ascii="Arial" w:hAnsi="Arial" w:eastAsia="Arial"/>
          <w:b w:val="1"/>
          <w:bCs w:val="1"/>
          <w:color w:val="000000" w:themeColor="text1" w:themeTint="FF" w:themeShade="FF"/>
          <w:sz w:val="25"/>
          <w:szCs w:val="25"/>
        </w:rPr>
      </w:pPr>
    </w:p>
    <w:p w:rsidR="00037CFF" w:rsidP="5D5B3835" w:rsidRDefault="004944FD" w14:paraId="1BF88676" w14:textId="0D197D46">
      <w:pPr>
        <w:spacing w:before="5" w:line="298" w:lineRule="exact"/>
        <w:ind w:left="216"/>
        <w:textAlignment w:val="baseline"/>
        <w:rPr>
          <w:rFonts w:ascii="Arial" w:hAnsi="Arial" w:eastAsia="Arial"/>
          <w:b w:val="1"/>
          <w:bCs w:val="1"/>
          <w:color w:val="000000" w:themeColor="text1" w:themeTint="FF" w:themeShade="FF"/>
          <w:sz w:val="25"/>
          <w:szCs w:val="25"/>
        </w:rPr>
      </w:pPr>
    </w:p>
    <w:p w:rsidR="00037CFF" w:rsidP="5D5B3835" w:rsidRDefault="004944FD" w14:paraId="36C4AE47" w14:textId="3BA3BA8D">
      <w:pPr>
        <w:pStyle w:val="Normal"/>
        <w:spacing w:before="5" w:line="298" w:lineRule="exact"/>
        <w:ind w:left="216"/>
        <w:textAlignment w:val="baseline"/>
        <w:rPr>
          <w:rFonts w:ascii="Arial" w:hAnsi="Arial" w:eastAsia="Arial"/>
          <w:b w:val="1"/>
          <w:bCs w:val="1"/>
          <w:color w:val="000000" w:themeColor="text1" w:themeTint="FF" w:themeShade="FF"/>
          <w:sz w:val="25"/>
          <w:szCs w:val="25"/>
        </w:rPr>
      </w:pPr>
    </w:p>
    <w:p w:rsidR="00037CFF" w:rsidP="5D5B3835" w:rsidRDefault="004944FD" w14:paraId="4D85C7F5" w14:textId="7E2FA219">
      <w:pPr>
        <w:pStyle w:val="Normal"/>
        <w:spacing w:before="5" w:line="298" w:lineRule="exact"/>
        <w:ind w:left="216"/>
        <w:textAlignment w:val="baseline"/>
        <w:rPr>
          <w:rFonts w:ascii="Arial" w:hAnsi="Arial" w:eastAsia="Arial"/>
          <w:color w:val="000000"/>
          <w:sz w:val="29"/>
          <w:szCs w:val="29"/>
        </w:rPr>
      </w:pPr>
      <w:r w:rsidRPr="5D5B3835" w:rsidR="004944FD">
        <w:rPr>
          <w:rFonts w:ascii="Arial" w:hAnsi="Arial" w:eastAsia="Arial"/>
          <w:b w:val="1"/>
          <w:bCs w:val="1"/>
          <w:color w:val="000000"/>
          <w:spacing w:val="10"/>
          <w:sz w:val="25"/>
          <w:szCs w:val="25"/>
        </w:rPr>
        <w:t>Which award are you nominating this person for?</w:t>
      </w:r>
      <w:r w:rsidRPr="5D5B3835" w:rsidR="7F63054E">
        <w:rPr>
          <w:rFonts w:ascii="Arial" w:hAnsi="Arial" w:eastAsia="Arial"/>
          <w:b w:val="1"/>
          <w:bCs w:val="1"/>
          <w:color w:val="000000" w:themeColor="text1" w:themeTint="FF" w:themeShade="FF"/>
          <w:sz w:val="25"/>
          <w:szCs w:val="25"/>
        </w:rPr>
        <w:t xml:space="preserve"> </w:t>
      </w:r>
      <w:r w:rsidRPr="5D5B3835" w:rsidR="7F63054E">
        <w:rPr>
          <w:rFonts w:ascii="Arial" w:hAnsi="Arial" w:eastAsia="Arial"/>
          <w:b w:val="1"/>
          <w:bCs w:val="1"/>
          <w:color w:val="FF0000"/>
          <w:sz w:val="25"/>
          <w:szCs w:val="25"/>
        </w:rPr>
        <w:t>*</w:t>
      </w:r>
      <w:r>
        <w:br/>
      </w:r>
      <w:r w:rsidRPr="5D5B3835" w:rsidR="00297262">
        <w:rPr>
          <w:rFonts w:ascii="Arial" w:hAnsi="Arial" w:eastAsia="Arial"/>
          <w:color w:val="000000" w:themeColor="text1" w:themeTint="FF" w:themeShade="FF"/>
          <w:sz w:val="29"/>
          <w:szCs w:val="29"/>
        </w:rPr>
        <w:t xml:space="preserve">Tasmanian NAIDOC Aborigine of the Year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ACF9C25" wp14:editId="2EF61BB4">
                <wp:extent xmlns:wp="http://schemas.openxmlformats.org/drawingml/2006/wordprocessingDrawing" cx="237490" cy="243840"/>
                <wp:effectExtent xmlns:wp="http://schemas.openxmlformats.org/drawingml/2006/wordprocessingDrawing" l="0" t="0" r="10160" b="22860"/>
                <wp:docPr xmlns:wp="http://schemas.openxmlformats.org/drawingml/2006/wordprocessingDrawing" id="228312539"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37490" cy="24384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br/>
      </w:r>
      <w:r w:rsidRPr="5D5B3835" w:rsidR="00297262">
        <w:rPr>
          <w:rFonts w:ascii="Arial" w:hAnsi="Arial" w:eastAsia="Arial"/>
          <w:color w:val="000000" w:themeColor="text1" w:themeTint="FF" w:themeShade="FF"/>
          <w:sz w:val="29"/>
          <w:szCs w:val="29"/>
        </w:rPr>
        <w:t>Tasmanian NAIDOC Special Achievement Award</w:t>
      </w:r>
      <w:r w:rsidRPr="5D5B3835" w:rsidR="34A4119D">
        <w:rPr>
          <w:rFonts w:ascii="Arial" w:hAnsi="Arial" w:eastAsia="Arial"/>
          <w:color w:val="000000" w:themeColor="text1" w:themeTint="FF" w:themeShade="FF"/>
          <w:sz w:val="29"/>
          <w:szCs w:val="29"/>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5F9F3D74" wp14:editId="2646E711">
                <wp:extent xmlns:wp="http://schemas.openxmlformats.org/drawingml/2006/wordprocessingDrawing" cx="237490" cy="243840"/>
                <wp:effectExtent xmlns:wp="http://schemas.openxmlformats.org/drawingml/2006/wordprocessingDrawing" l="0" t="0" r="10160" b="22860"/>
                <wp:docPr xmlns:wp="http://schemas.openxmlformats.org/drawingml/2006/wordprocessingDrawing" id="1669378861"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37490" cy="24384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p>
    <w:p w:rsidR="00037CFF" w:rsidP="5D5B3835" w:rsidRDefault="004944FD" w14:textId="77777777" w14:paraId="64E01CD2">
      <w:pPr>
        <w:spacing w:before="421" w:line="298" w:lineRule="exact"/>
        <w:ind w:left="216"/>
        <w:textAlignment w:val="baseline"/>
        <w:rPr>
          <w:rFonts w:ascii="Arial" w:hAnsi="Arial" w:eastAsia="Arial"/>
          <w:b w:val="1"/>
          <w:bCs w:val="1"/>
          <w:color w:val="000000" w:themeColor="text1" w:themeTint="FF" w:themeShade="FF"/>
          <w:sz w:val="25"/>
          <w:szCs w:val="25"/>
        </w:rPr>
      </w:pPr>
    </w:p>
    <w:p w:rsidR="00037CFF" w:rsidP="5D5B3835" w:rsidRDefault="004944FD" w14:paraId="0E68B068" w14:textId="1C969A71">
      <w:pPr>
        <w:spacing w:before="421" w:line="298" w:lineRule="exact"/>
        <w:ind w:left="216"/>
        <w:textAlignment w:val="baseline"/>
        <w:rPr>
          <w:rFonts w:ascii="Arial" w:hAnsi="Arial" w:eastAsia="Arial"/>
          <w:color w:val="000000"/>
          <w:spacing w:val="-2"/>
          <w:sz w:val="29"/>
          <w:szCs w:val="29"/>
        </w:rPr>
      </w:pPr>
      <w:r w:rsidRPr="5D5B3835" w:rsidR="73A4AF3E">
        <w:rPr>
          <w:rFonts w:ascii="Arial" w:hAnsi="Arial" w:eastAsia="Arial" w:cs="Arial"/>
          <w:b w:val="1"/>
          <w:bCs w:val="1"/>
          <w:noProof w:val="0"/>
          <w:sz w:val="29"/>
          <w:szCs w:val="29"/>
          <w:lang w:val="en-US"/>
        </w:rPr>
        <w:t xml:space="preserve">What has this person done that makes them a deserving recipient of this award? </w:t>
      </w:r>
      <w:r w:rsidRPr="5D5B3835" w:rsidR="73A4AF3E">
        <w:rPr>
          <w:rFonts w:ascii="Arial" w:hAnsi="Arial" w:eastAsia="Arial"/>
          <w:b w:val="1"/>
          <w:bCs w:val="1"/>
          <w:color w:val="FF0000"/>
          <w:sz w:val="25"/>
          <w:szCs w:val="25"/>
        </w:rPr>
        <w:t>*</w:t>
      </w:r>
    </w:p>
    <w:p w:rsidR="00797E1C" w:rsidP="5D5B3835" w:rsidRDefault="004944FD" w14:paraId="0B3BE68A" w14:textId="6D10983A">
      <w:pPr>
        <w:spacing w:after="268" w:line="344" w:lineRule="exact"/>
        <w:ind w:left="216"/>
        <w:textAlignment w:val="baseline"/>
        <w:rPr>
          <w:rFonts w:ascii="Arial" w:hAnsi="Arial" w:eastAsia="Arial"/>
          <w:color w:val="000000" w:themeColor="text1" w:themeTint="FF" w:themeShade="FF"/>
          <w:sz w:val="25"/>
          <w:szCs w:val="25"/>
        </w:rPr>
      </w:pPr>
      <w:r w:rsidRPr="5D5B3835" w:rsidR="004944FD">
        <w:rPr>
          <w:rFonts w:ascii="Arial" w:hAnsi="Arial" w:eastAsia="Arial"/>
          <w:color w:val="000000"/>
          <w:spacing w:val="14"/>
          <w:sz w:val="25"/>
          <w:szCs w:val="25"/>
        </w:rPr>
        <w:t xml:space="preserve">What have they achieved over the last year and </w:t>
      </w:r>
      <w:r w:rsidRPr="5D5B3835" w:rsidR="00797E1C">
        <w:rPr>
          <w:rFonts w:ascii="Arial" w:hAnsi="Arial" w:eastAsia="Arial"/>
          <w:color w:val="000000"/>
          <w:spacing w:val="14"/>
          <w:sz w:val="25"/>
          <w:szCs w:val="25"/>
        </w:rPr>
        <w:t>why is this worthy of an Award</w:t>
      </w:r>
      <w:r w:rsidRPr="5D5B3835" w:rsidR="68E1092A">
        <w:rPr>
          <w:rFonts w:ascii="Arial" w:hAnsi="Arial" w:eastAsia="Arial"/>
          <w:color w:val="000000"/>
          <w:spacing w:val="14"/>
          <w:sz w:val="25"/>
          <w:szCs w:val="25"/>
        </w:rPr>
        <w:t>?</w:t>
      </w:r>
    </w:p>
    <w:p w:rsidR="00797E1C" w:rsidP="5D5B3835" w:rsidRDefault="004944FD" w14:paraId="2A66C1C4" w14:textId="09CA9FA9">
      <w:pPr>
        <w:spacing w:after="268" w:line="344" w:lineRule="exact"/>
        <w:ind/>
        <w:textAlignment w:val="baseline"/>
      </w:pPr>
    </w:p>
    <w:tbl>
      <w:tblPr>
        <w:tblStyle w:val="TableGrid"/>
        <w:tblW w:w="0" w:type="auto"/>
        <w:tblInd w:w="216" w:type="dxa"/>
        <w:tblLayout w:type="fixed"/>
        <w:tblLook w:val="06A0" w:firstRow="1" w:lastRow="0" w:firstColumn="1" w:lastColumn="0" w:noHBand="1" w:noVBand="1"/>
      </w:tblPr>
      <w:tblGrid>
        <w:gridCol w:w="10665"/>
      </w:tblGrid>
      <w:tr w:rsidR="5D5B3835" w:rsidTr="5D5B3835" w14:paraId="56C57409">
        <w:trPr>
          <w:trHeight w:val="300"/>
        </w:trPr>
        <w:tc>
          <w:tcPr>
            <w:tcW w:w="10665" w:type="dxa"/>
            <w:tcBorders>
              <w:top w:val="single" w:color="000000" w:themeColor="text1" w:sz="12"/>
              <w:left w:val="single" w:color="000000" w:themeColor="text1" w:sz="12"/>
              <w:bottom w:val="single" w:color="000000" w:themeColor="text1" w:sz="12"/>
              <w:right w:val="single" w:color="000000" w:themeColor="text1" w:sz="12"/>
            </w:tcBorders>
            <w:tcMar/>
          </w:tcPr>
          <w:p w:rsidR="5D5B3835" w:rsidP="5D5B3835" w:rsidRDefault="5D5B3835" w14:paraId="6A0DEB12" w14:textId="7A98BF86">
            <w:pPr>
              <w:pStyle w:val="Normal"/>
            </w:pPr>
            <w:r>
              <w:br/>
            </w:r>
            <w:r>
              <w:br/>
            </w:r>
            <w:r>
              <w:br/>
            </w:r>
          </w:p>
          <w:p w:rsidR="5D5B3835" w:rsidP="5D5B3835" w:rsidRDefault="5D5B3835" w14:paraId="0FFAC851" w14:textId="5FB9632F">
            <w:pPr>
              <w:pStyle w:val="Normal"/>
              <w:rPr>
                <w:rFonts w:ascii="Arial" w:hAnsi="Arial" w:eastAsia="Arial"/>
                <w:color w:val="000000" w:themeColor="text1" w:themeTint="FF" w:themeShade="FF"/>
                <w:sz w:val="25"/>
                <w:szCs w:val="25"/>
              </w:rPr>
            </w:pPr>
          </w:p>
          <w:p w:rsidR="5D5B3835" w:rsidP="5D5B3835" w:rsidRDefault="5D5B3835" w14:paraId="7528066B" w14:textId="58D68F8A">
            <w:pPr>
              <w:pStyle w:val="Normal"/>
              <w:rPr>
                <w:rFonts w:ascii="Arial" w:hAnsi="Arial" w:eastAsia="Arial"/>
                <w:color w:val="000000" w:themeColor="text1" w:themeTint="FF" w:themeShade="FF"/>
                <w:sz w:val="25"/>
                <w:szCs w:val="25"/>
              </w:rPr>
            </w:pPr>
          </w:p>
          <w:p w:rsidR="5D5B3835" w:rsidP="5D5B3835" w:rsidRDefault="5D5B3835" w14:paraId="7DD6A271" w14:textId="2CFC1140">
            <w:pPr>
              <w:pStyle w:val="Normal"/>
              <w:rPr>
                <w:rFonts w:ascii="Arial" w:hAnsi="Arial" w:eastAsia="Arial"/>
                <w:color w:val="000000" w:themeColor="text1" w:themeTint="FF" w:themeShade="FF"/>
                <w:sz w:val="25"/>
                <w:szCs w:val="25"/>
              </w:rPr>
            </w:pPr>
          </w:p>
          <w:p w:rsidR="5D5B3835" w:rsidP="5D5B3835" w:rsidRDefault="5D5B3835" w14:paraId="71F2B4A3" w14:textId="2ACCD2FA">
            <w:pPr>
              <w:pStyle w:val="Normal"/>
              <w:rPr>
                <w:rFonts w:ascii="Arial" w:hAnsi="Arial" w:eastAsia="Arial"/>
                <w:color w:val="000000" w:themeColor="text1" w:themeTint="FF" w:themeShade="FF"/>
                <w:sz w:val="25"/>
                <w:szCs w:val="25"/>
              </w:rPr>
            </w:pPr>
          </w:p>
          <w:p w:rsidR="5D5B3835" w:rsidP="5D5B3835" w:rsidRDefault="5D5B3835" w14:paraId="182C6F09" w14:textId="53CDD173">
            <w:pPr>
              <w:pStyle w:val="Normal"/>
              <w:rPr>
                <w:rFonts w:ascii="Arial" w:hAnsi="Arial" w:eastAsia="Arial"/>
                <w:color w:val="000000" w:themeColor="text1" w:themeTint="FF" w:themeShade="FF"/>
                <w:sz w:val="25"/>
                <w:szCs w:val="25"/>
              </w:rPr>
            </w:pPr>
            <w:r>
              <w:br/>
            </w:r>
            <w:r>
              <w:br/>
            </w:r>
            <w:r>
              <w:br/>
            </w:r>
            <w:r>
              <w:br/>
            </w:r>
          </w:p>
        </w:tc>
      </w:tr>
    </w:tbl>
    <w:p w:rsidR="00797E1C" w:rsidP="5D5B3835" w:rsidRDefault="004944FD" w14:paraId="77597158" w14:textId="69E99A6B">
      <w:pPr>
        <w:pStyle w:val="Normal"/>
        <w:spacing w:after="268" w:line="344" w:lineRule="exact"/>
        <w:ind w:left="0" w:right="4982"/>
        <w:textAlignment w:val="baseline"/>
        <w:rPr>
          <w:rFonts w:ascii="Verdana" w:hAnsi="Verdana" w:eastAsia="Verdana"/>
          <w:color w:val="000000" w:themeColor="text1" w:themeTint="FF" w:themeShade="FF"/>
          <w:sz w:val="25"/>
          <w:szCs w:val="25"/>
        </w:rPr>
      </w:pPr>
    </w:p>
    <w:p w:rsidR="5D5B3835" w:rsidP="5D5B3835" w:rsidRDefault="5D5B3835" w14:paraId="57770896" w14:textId="35B52872">
      <w:pPr>
        <w:ind w:left="0" w:right="4982"/>
        <w:rPr>
          <w:rFonts w:ascii="Verdana" w:hAnsi="Verdana" w:eastAsia="Verdana"/>
          <w:color w:val="000000" w:themeColor="text1" w:themeTint="FF" w:themeShade="FF"/>
          <w:sz w:val="25"/>
          <w:szCs w:val="25"/>
        </w:rPr>
      </w:pPr>
    </w:p>
    <w:p w:rsidR="00037CFF" w:rsidP="5D5B3835" w:rsidRDefault="00037CFF" w14:paraId="0C2BBCC5" w14:textId="70C2B5C2">
      <w:pPr>
        <w:pBdr>
          <w:top w:val="single" w:color="8A7D62" w:sz="5" w:space="5"/>
          <w:left w:val="single" w:color="8A7D62" w:sz="5" w:space="0"/>
          <w:bottom w:val="single" w:color="8A7D62" w:sz="5" w:space="8"/>
          <w:right w:val="single" w:color="8A7D62" w:sz="5" w:space="0"/>
        </w:pBdr>
        <w:spacing w:before="527" w:line="304" w:lineRule="exact"/>
        <w:rPr>
          <w:rFonts w:ascii="Verdana" w:hAnsi="Verdana" w:eastAsia="Verdana"/>
          <w:b w:val="1"/>
          <w:bCs w:val="1"/>
          <w:color w:val="000000" w:themeColor="text1" w:themeTint="FF" w:themeShade="FF"/>
          <w:sz w:val="25"/>
          <w:szCs w:val="25"/>
        </w:rPr>
      </w:pPr>
      <w:r w:rsidRPr="5D5B3835" w:rsidR="421CB10B">
        <w:rPr>
          <w:rFonts w:ascii="Verdana" w:hAnsi="Verdana" w:eastAsia="Verdana"/>
          <w:color w:val="000000" w:themeColor="text1" w:themeTint="FF" w:themeShade="FF"/>
          <w:sz w:val="25"/>
          <w:szCs w:val="25"/>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5E4998AD" wp14:editId="744B5878">
                <wp:extent xmlns:wp="http://schemas.openxmlformats.org/drawingml/2006/wordprocessingDrawing" cx="237490" cy="243840"/>
                <wp:effectExtent xmlns:wp="http://schemas.openxmlformats.org/drawingml/2006/wordprocessingDrawing" l="0" t="0" r="10160" b="22860"/>
                <wp:docPr xmlns:wp="http://schemas.openxmlformats.org/drawingml/2006/wordprocessingDrawing" id="1695480450"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37490" cy="24384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5D5B3835" w:rsidR="421CB10B">
        <w:rPr>
          <w:rFonts w:ascii="Verdana" w:hAnsi="Verdana" w:eastAsia="Verdana"/>
          <w:color w:val="000000" w:themeColor="text1" w:themeTint="FF" w:themeShade="FF"/>
          <w:sz w:val="25"/>
          <w:szCs w:val="25"/>
        </w:rPr>
        <w:t xml:space="preserve"> </w:t>
      </w:r>
      <w:r w:rsidRPr="5D5B3835" w:rsidR="33FA300E">
        <w:rPr>
          <w:rFonts w:ascii="Verdana" w:hAnsi="Verdana" w:eastAsia="Verdana"/>
          <w:color w:val="000000" w:themeColor="text1" w:themeTint="FF" w:themeShade="FF"/>
          <w:sz w:val="25"/>
          <w:szCs w:val="25"/>
        </w:rPr>
        <w:t xml:space="preserve">I declare that </w:t>
      </w:r>
      <w:r w:rsidRPr="5D5B3835" w:rsidR="33FA300E">
        <w:rPr>
          <w:rFonts w:ascii="Verdana" w:hAnsi="Verdana" w:eastAsia="Verdana"/>
          <w:color w:val="000000" w:themeColor="text1" w:themeTint="FF" w:themeShade="FF"/>
          <w:sz w:val="25"/>
          <w:szCs w:val="25"/>
        </w:rPr>
        <w:t>the  person</w:t>
      </w:r>
      <w:r w:rsidRPr="5D5B3835" w:rsidR="33FA300E">
        <w:rPr>
          <w:rFonts w:ascii="Verdana" w:hAnsi="Verdana" w:eastAsia="Verdana"/>
          <w:color w:val="000000" w:themeColor="text1" w:themeTint="FF" w:themeShade="FF"/>
          <w:sz w:val="25"/>
          <w:szCs w:val="25"/>
        </w:rPr>
        <w:t xml:space="preserve"> I have nominated is Aboriginal and/or </w:t>
      </w:r>
      <w:r>
        <w:br/>
      </w:r>
      <w:r w:rsidRPr="5D5B3835" w:rsidR="33FA300E">
        <w:rPr>
          <w:rFonts w:ascii="Verdana" w:hAnsi="Verdana" w:eastAsia="Verdana"/>
          <w:color w:val="000000" w:themeColor="text1" w:themeTint="FF" w:themeShade="FF"/>
          <w:sz w:val="25"/>
          <w:szCs w:val="25"/>
        </w:rPr>
        <w:t>Torres Strait Islander and all details are true and correct</w:t>
      </w:r>
    </w:p>
    <w:p w:rsidR="00037CFF" w:rsidP="5D5B3835" w:rsidRDefault="00037CFF" w14:paraId="1D3467ED" w14:textId="08F142AA">
      <w:pPr>
        <w:pBdr>
          <w:top w:val="single" w:color="8A7D62" w:sz="5" w:space="5"/>
          <w:left w:val="single" w:color="8A7D62" w:sz="5" w:space="0"/>
          <w:bottom w:val="single" w:color="8A7D62" w:sz="5" w:space="8"/>
          <w:right w:val="single" w:color="8A7D62" w:sz="5" w:space="0"/>
        </w:pBdr>
        <w:spacing w:before="527" w:line="304" w:lineRule="exact"/>
        <w:rPr>
          <w:rFonts w:ascii="Verdana" w:hAnsi="Verdana" w:eastAsia="Verdana"/>
          <w:b w:val="1"/>
          <w:bCs w:val="1"/>
          <w:color w:val="000000" w:themeColor="text1" w:themeTint="FF" w:themeShade="FF"/>
          <w:sz w:val="25"/>
          <w:szCs w:val="25"/>
        </w:rPr>
      </w:pPr>
      <w:r>
        <w:br/>
      </w:r>
      <w:r w:rsidRPr="5D5B3835" w:rsidR="225690CA">
        <w:rPr>
          <w:rFonts w:ascii="Verdana" w:hAnsi="Verdana" w:eastAsia="Verdana"/>
          <w:b w:val="1"/>
          <w:bCs w:val="1"/>
          <w:color w:val="000000" w:themeColor="text1" w:themeTint="FF" w:themeShade="FF"/>
          <w:sz w:val="25"/>
          <w:szCs w:val="25"/>
        </w:rPr>
        <w:t>The nomination form should be returned in an envelope marked Confidential to</w:t>
      </w:r>
    </w:p>
    <w:p w:rsidR="00037CFF" w:rsidP="5D5B3835" w:rsidRDefault="00037CFF" w14:paraId="4D85C7F9" w14:textId="3AA8CBF0">
      <w:pPr>
        <w:pBdr>
          <w:top w:val="single" w:color="8A7D62" w:sz="5" w:space="5"/>
          <w:left w:val="single" w:color="8A7D62" w:sz="5" w:space="0"/>
          <w:bottom w:val="single" w:color="8A7D62" w:sz="5" w:space="8"/>
          <w:right w:val="single" w:color="8A7D62" w:sz="5" w:space="0"/>
        </w:pBdr>
        <w:spacing w:before="42" w:line="289" w:lineRule="exact"/>
        <w:rPr>
          <w:rFonts w:ascii="Verdana" w:hAnsi="Verdana" w:eastAsia="Verdana"/>
          <w:b w:val="1"/>
          <w:bCs w:val="1"/>
          <w:color w:val="000000" w:themeColor="text1" w:themeTint="FF" w:themeShade="FF"/>
          <w:sz w:val="25"/>
          <w:szCs w:val="25"/>
        </w:rPr>
      </w:pPr>
      <w:r w:rsidRPr="5D5B3835" w:rsidR="225690CA">
        <w:rPr>
          <w:rFonts w:ascii="Verdana" w:hAnsi="Verdana" w:eastAsia="Verdana"/>
          <w:b w:val="1"/>
          <w:bCs w:val="1"/>
          <w:color w:val="000000" w:themeColor="text1" w:themeTint="FF" w:themeShade="FF"/>
          <w:sz w:val="25"/>
          <w:szCs w:val="25"/>
        </w:rPr>
        <w:t>NAIDOC Awards Nomination, Tasmanian Aboriginal Centre, 198 Elizabeth Street, Hobart 7000 to reach us by Monday 23 June 2025.</w:t>
      </w:r>
    </w:p>
    <w:p w:rsidR="481B5C78" w:rsidP="5D5B3835" w:rsidRDefault="481B5C78" w14:paraId="3AE42FA2" w14:textId="723C692F">
      <w:pPr>
        <w:pStyle w:val="Normal"/>
        <w:suppressLineNumbers w:val="0"/>
        <w:pBdr>
          <w:top w:val="single" w:color="8A7D62" w:sz="5" w:space="5"/>
          <w:left w:val="single" w:color="8A7D62" w:sz="5" w:space="0"/>
          <w:bottom w:val="single" w:color="8A7D62" w:sz="5" w:space="8"/>
          <w:right w:val="single" w:color="8A7D62" w:sz="5" w:space="0"/>
        </w:pBdr>
        <w:bidi w:val="0"/>
        <w:spacing w:before="42" w:beforeAutospacing="off" w:after="0" w:afterAutospacing="off" w:line="289" w:lineRule="exact"/>
        <w:ind w:left="0" w:right="0"/>
        <w:jc w:val="left"/>
        <w:rPr>
          <w:rFonts w:ascii="Verdana" w:hAnsi="Verdana" w:eastAsia="Verdana" w:cs="Verdana"/>
          <w:noProof w:val="0"/>
          <w:sz w:val="25"/>
          <w:szCs w:val="25"/>
          <w:lang w:val="en-US"/>
        </w:rPr>
        <w:sectPr w:rsidR="00037CFF">
          <w:type w:val="continuous"/>
          <w:pgSz w:w="11914" w:h="16848" w:orient="portrait"/>
          <w:pgMar w:top="260" w:right="370" w:bottom="104" w:left="664" w:header="720" w:footer="720" w:gutter="0"/>
          <w:cols w:equalWidth="1" w:space="720" w:num="1"/>
        </w:sectPr>
      </w:pPr>
      <w:r w:rsidRPr="5D5B3835" w:rsidR="481B5C78">
        <w:rPr>
          <w:rFonts w:ascii="Verdana" w:hAnsi="Verdana" w:eastAsia="Verdana"/>
          <w:b w:val="1"/>
          <w:bCs w:val="1"/>
          <w:color w:val="000000" w:themeColor="text1" w:themeTint="FF" w:themeShade="FF"/>
          <w:sz w:val="25"/>
          <w:szCs w:val="25"/>
        </w:rPr>
        <w:t xml:space="preserve">Or emailed to </w:t>
      </w:r>
      <w:hyperlink r:id="R4edaf89d370442f8">
        <w:r w:rsidRPr="5D5B3835" w:rsidR="481B5C78">
          <w:rPr>
            <w:rStyle w:val="Hyperlink"/>
            <w:rFonts w:ascii="Verdana" w:hAnsi="Verdana" w:eastAsia="Verdana"/>
            <w:b w:val="1"/>
            <w:bCs w:val="1"/>
            <w:sz w:val="25"/>
            <w:szCs w:val="25"/>
          </w:rPr>
          <w:t>NAIDOCaward2025@tacinc.com.au</w:t>
        </w:r>
      </w:hyperlink>
      <w:r w:rsidRPr="5D5B3835" w:rsidR="481B5C78">
        <w:rPr>
          <w:rFonts w:ascii="Verdana" w:hAnsi="Verdana" w:eastAsia="Verdana"/>
          <w:b w:val="1"/>
          <w:bCs w:val="1"/>
          <w:sz w:val="25"/>
          <w:szCs w:val="25"/>
        </w:rPr>
        <w:t xml:space="preserve"> </w:t>
      </w:r>
      <w:r w:rsidRPr="5D5B3835" w:rsidR="481B5C78">
        <w:rPr>
          <w:rFonts w:ascii="Verdana" w:hAnsi="Verdana" w:eastAsia="Verdana" w:cs="Verdana"/>
          <w:b w:val="1"/>
          <w:bCs w:val="1"/>
          <w:i w:val="0"/>
          <w:iCs w:val="0"/>
          <w:caps w:val="0"/>
          <w:smallCaps w:val="0"/>
          <w:noProof w:val="0"/>
          <w:color w:val="000000" w:themeColor="text1" w:themeTint="FF" w:themeShade="FF"/>
          <w:sz w:val="25"/>
          <w:szCs w:val="25"/>
          <w:lang w:val="en-US"/>
        </w:rPr>
        <w:t>by Monday 23 June 2025.</w:t>
      </w:r>
    </w:p>
    <w:p w:rsidR="5D5B3835" w:rsidP="5D5B3835" w:rsidRDefault="5D5B3835" w14:paraId="0C937542" w14:textId="43B3F452">
      <w:pPr>
        <w:pStyle w:val="Normal"/>
        <w:rPr>
          <w:rFonts w:ascii="Verdana" w:hAnsi="Verdana" w:eastAsia="Verdana"/>
          <w:color w:val="000000" w:themeColor="text1" w:themeTint="FF" w:themeShade="FF"/>
          <w:sz w:val="25"/>
          <w:szCs w:val="25"/>
        </w:rPr>
      </w:pPr>
    </w:p>
    <w:sectPr w:rsidR="00037CFF">
      <w:pgSz w:w="11914" w:h="16848" w:orient="portrait"/>
      <w:pgMar w:top="1180" w:right="354" w:bottom="247"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9FB" w:rsidRDefault="00CD39FB" w14:paraId="618F7299" w14:textId="77777777">
      <w:r>
        <w:separator/>
      </w:r>
    </w:p>
  </w:endnote>
  <w:endnote w:type="continuationSeparator" w:id="0">
    <w:p w:rsidR="00CD39FB" w:rsidRDefault="00CD39FB" w14:paraId="5A9552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9FB" w:rsidRDefault="00CD39FB" w14:paraId="0B254F7E" w14:textId="77777777"/>
  </w:footnote>
  <w:footnote w:type="continuationSeparator" w:id="0">
    <w:p w:rsidR="00CD39FB" w:rsidRDefault="00CD39FB" w14:paraId="6148DC8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6d75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31ac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5212C9"/>
    <w:multiLevelType w:val="multilevel"/>
    <w:tmpl w:val="BC2C84A4"/>
    <w:lvl w:ilvl="0">
      <w:numFmt w:val="bullet"/>
      <w:lvlText w:val="·"/>
      <w:lvlJc w:val="left"/>
      <w:rPr>
        <w:rFonts w:ascii="Symbol" w:hAnsi="Symbol" w:eastAsia="Symbol"/>
        <w:color w:val="000000"/>
        <w:spacing w:val="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3">
    <w:abstractNumId w:val="2"/>
  </w:num>
  <w:num w:numId="2">
    <w:abstractNumId w:val="1"/>
  </w:num>
  <w:num w:numId="1" w16cid:durableId="181089785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FF"/>
    <w:rsid w:val="0001367D"/>
    <w:rsid w:val="00022EBD"/>
    <w:rsid w:val="00037CFF"/>
    <w:rsid w:val="0005282A"/>
    <w:rsid w:val="00123094"/>
    <w:rsid w:val="00140D85"/>
    <w:rsid w:val="00206D3C"/>
    <w:rsid w:val="00212442"/>
    <w:rsid w:val="002626DC"/>
    <w:rsid w:val="002634A1"/>
    <w:rsid w:val="00297262"/>
    <w:rsid w:val="002A126A"/>
    <w:rsid w:val="003861AD"/>
    <w:rsid w:val="00391EF9"/>
    <w:rsid w:val="00412BBF"/>
    <w:rsid w:val="00475640"/>
    <w:rsid w:val="004944FD"/>
    <w:rsid w:val="00537059"/>
    <w:rsid w:val="005621AD"/>
    <w:rsid w:val="005F518F"/>
    <w:rsid w:val="006A60AE"/>
    <w:rsid w:val="00731451"/>
    <w:rsid w:val="00781EA4"/>
    <w:rsid w:val="00787D77"/>
    <w:rsid w:val="00797E1C"/>
    <w:rsid w:val="007C4A1B"/>
    <w:rsid w:val="00843185"/>
    <w:rsid w:val="008E785A"/>
    <w:rsid w:val="00944C9F"/>
    <w:rsid w:val="00A328B2"/>
    <w:rsid w:val="00A95005"/>
    <w:rsid w:val="00C45380"/>
    <w:rsid w:val="00CD39FB"/>
    <w:rsid w:val="00F930FD"/>
    <w:rsid w:val="00FF1F6D"/>
    <w:rsid w:val="0169DF83"/>
    <w:rsid w:val="07AF0542"/>
    <w:rsid w:val="1313D302"/>
    <w:rsid w:val="19933C6F"/>
    <w:rsid w:val="1A6C3425"/>
    <w:rsid w:val="1BA2ACBE"/>
    <w:rsid w:val="225690CA"/>
    <w:rsid w:val="22D05216"/>
    <w:rsid w:val="26AB3FF2"/>
    <w:rsid w:val="26C7983D"/>
    <w:rsid w:val="26E6810C"/>
    <w:rsid w:val="28F54160"/>
    <w:rsid w:val="2AE15BBD"/>
    <w:rsid w:val="2AE15BBD"/>
    <w:rsid w:val="330A3D50"/>
    <w:rsid w:val="336A426C"/>
    <w:rsid w:val="33FA300E"/>
    <w:rsid w:val="34A4119D"/>
    <w:rsid w:val="374A0E03"/>
    <w:rsid w:val="37B2A615"/>
    <w:rsid w:val="3FBFB310"/>
    <w:rsid w:val="421CB10B"/>
    <w:rsid w:val="42930DDF"/>
    <w:rsid w:val="481B5C78"/>
    <w:rsid w:val="4F459767"/>
    <w:rsid w:val="50911A88"/>
    <w:rsid w:val="5BE54F69"/>
    <w:rsid w:val="5BE54F69"/>
    <w:rsid w:val="5D5B3835"/>
    <w:rsid w:val="5E520903"/>
    <w:rsid w:val="5F2DB184"/>
    <w:rsid w:val="6623CF49"/>
    <w:rsid w:val="68E1092A"/>
    <w:rsid w:val="6EBA862B"/>
    <w:rsid w:val="6F6F7AD4"/>
    <w:rsid w:val="73A4AF3E"/>
    <w:rsid w:val="78A45B75"/>
    <w:rsid w:val="7F63054E"/>
    <w:rsid w:val="7FF733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D85C7E4"/>
  <w15:docId w15:val="{A513BFA9-6E8D-408F-B0C0-D0C4EBC625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328B2"/>
    <w:pPr>
      <w:ind w:left="720"/>
      <w:contextualSpacing/>
    </w:pPr>
  </w:style>
  <w:style w:type="character" w:styleId="Hyperlink">
    <w:name w:val="Hyperlink"/>
    <w:basedOn w:val="DefaultParagraphFont"/>
    <w:uiPriority w:val="99"/>
    <w:unhideWhenUsed/>
    <w:rsid w:val="0005282A"/>
    <w:rPr>
      <w:color w:val="467886" w:themeColor="hyperlink"/>
      <w:u w:val="single"/>
    </w:rPr>
  </w:style>
  <w:style w:type="character" w:styleId="UnresolvedMention">
    <w:name w:val="Unresolved Mention"/>
    <w:basedOn w:val="DefaultParagraphFont"/>
    <w:uiPriority w:val="99"/>
    <w:semiHidden/>
    <w:unhideWhenUsed/>
    <w:rsid w:val="0005282A"/>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g" Id="rId7" /><Relationship Type="http://schemas.openxmlformats.org/wordprocessingml/2006/fontTable" Target="fontTable0.xml" Id="fId"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NAIDOCawards2025@tacinc.com" TargetMode="External" Id="Rdfd40cf689f04116" /><Relationship Type="http://schemas.openxmlformats.org/officeDocument/2006/relationships/hyperlink" Target="mailto:NAIDOCaward2025@tacinc.com.au" TargetMode="External" Id="R4edaf89d370442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Minimalist membership form template</dc:title>
  <dc:creator>Brooke Bourke</dc:creator>
  <keywords>DAGIuGsQvdw,BAEJPyvr4y0</keywords>
  <lastModifiedBy>Brooke Bourke</lastModifiedBy>
  <revision>30</revision>
  <dcterms:created xsi:type="dcterms:W3CDTF">2025-05-31T05:14:00.0000000Z</dcterms:created>
  <dcterms:modified xsi:type="dcterms:W3CDTF">2025-05-31T07:20:06.2527954Z</dcterms:modified>
</coreProperties>
</file>